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712CC4">
      <w:pPr>
        <w:pStyle w:val="2"/>
        <w:bidi w:val="0"/>
        <w:rPr>
          <w:rFonts w:hint="default" w:eastAsia="宋体" w:cs="宋体" w:asciiTheme="minorAscii" w:hAnsiTheme="minorAscii"/>
          <w:b/>
          <w:sz w:val="36"/>
          <w:szCs w:val="36"/>
          <w:rtl w:val="0"/>
          <w:lang w:val="en-US" w:eastAsia="zh-CN"/>
        </w:rPr>
      </w:pPr>
      <w:bookmarkStart w:id="0" w:name="_GoBack"/>
      <w:bookmarkEnd w:id="0"/>
      <w:r>
        <w:rPr>
          <w:rFonts w:hint="default" w:eastAsia="宋体" w:cs="宋体" w:asciiTheme="minorAscii" w:hAnsiTheme="minorAscii"/>
          <w:b/>
          <w:sz w:val="36"/>
          <w:szCs w:val="36"/>
          <w:rtl w:val="0"/>
          <w:lang w:val="en-US" w:eastAsia="zh-CN"/>
        </w:rPr>
        <w:t>十四、节假日离返校</w:t>
      </w:r>
    </w:p>
    <w:p w14:paraId="0853D147">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1</w:t>
      </w:r>
      <w:r>
        <w:rPr>
          <w:rFonts w:hint="eastAsia" w:asciiTheme="majorEastAsia" w:hAnsiTheme="majorEastAsia" w:eastAsiaTheme="majorEastAsia" w:cstheme="majorEastAsia"/>
          <w:rtl w:val="0"/>
          <w:lang w:val="en-US" w:eastAsia="zh-CN"/>
        </w:rPr>
        <w:t>.</w:t>
      </w:r>
      <w:r>
        <w:rPr>
          <w:rFonts w:hint="default" w:asciiTheme="majorEastAsia" w:hAnsiTheme="majorEastAsia" w:eastAsiaTheme="majorEastAsia" w:cstheme="majorEastAsia"/>
          <w:rtl w:val="0"/>
          <w:lang w:val="en-US" w:eastAsia="zh-CN"/>
        </w:rPr>
        <w:t>PC端设置节假日离返校任务</w:t>
      </w:r>
    </w:p>
    <w:p w14:paraId="353A3BF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校级管理员在首页点击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功能，进入之后点击右上角离返校设置，点击创建节假日离返校任务</w:t>
      </w:r>
      <w:r>
        <w:rPr>
          <w:rFonts w:hint="eastAsia" w:eastAsia="宋体" w:cs="宋体" w:asciiTheme="minorAscii" w:hAnsiTheme="minorAscii"/>
          <w:b w:val="0"/>
          <w:bCs w:val="0"/>
          <w:color w:val="494949"/>
          <w:kern w:val="0"/>
          <w:sz w:val="24"/>
          <w:szCs w:val="24"/>
          <w:rtl w:val="0"/>
          <w:lang w:val="en-US" w:eastAsia="zh-CN" w:bidi="ar"/>
        </w:rPr>
        <w:t>。</w:t>
      </w:r>
    </w:p>
    <w:p w14:paraId="3815C44C">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975" cy="2249805"/>
            <wp:effectExtent l="0" t="0" r="9525" b="1079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pic:cNvPicPr>
                  </pic:nvPicPr>
                  <pic:blipFill>
                    <a:blip r:embed="rId4"/>
                    <a:stretch>
                      <a:fillRect/>
                    </a:stretch>
                  </pic:blipFill>
                  <pic:spPr>
                    <a:xfrm>
                      <a:off x="0" y="0"/>
                      <a:ext cx="5260975" cy="2249805"/>
                    </a:xfrm>
                    <a:prstGeom prst="rect">
                      <a:avLst/>
                    </a:prstGeom>
                    <a:noFill/>
                    <a:ln>
                      <a:noFill/>
                    </a:ln>
                  </pic:spPr>
                </pic:pic>
              </a:graphicData>
            </a:graphic>
          </wp:inline>
        </w:drawing>
      </w:r>
    </w:p>
    <w:p w14:paraId="1AC77553">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055" cy="2178050"/>
            <wp:effectExtent l="0" t="0" r="4445" b="635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pic:cNvPicPr>
                  </pic:nvPicPr>
                  <pic:blipFill>
                    <a:blip r:embed="rId5"/>
                    <a:stretch>
                      <a:fillRect/>
                    </a:stretch>
                  </pic:blipFill>
                  <pic:spPr>
                    <a:xfrm>
                      <a:off x="0" y="0"/>
                      <a:ext cx="5266055" cy="2178050"/>
                    </a:xfrm>
                    <a:prstGeom prst="rect">
                      <a:avLst/>
                    </a:prstGeom>
                    <a:noFill/>
                    <a:ln>
                      <a:noFill/>
                    </a:ln>
                  </pic:spPr>
                </pic:pic>
              </a:graphicData>
            </a:graphic>
          </wp:inline>
        </w:drawing>
      </w:r>
    </w:p>
    <w:p w14:paraId="5CC3A575">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2975"/>
            <wp:effectExtent l="0" t="0" r="6985" b="9525"/>
            <wp:docPr id="2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
                    <pic:cNvPicPr>
                      <a:picLocks noChangeAspect="1"/>
                    </pic:cNvPicPr>
                  </pic:nvPicPr>
                  <pic:blipFill>
                    <a:blip r:embed="rId6"/>
                    <a:stretch>
                      <a:fillRect/>
                    </a:stretch>
                  </pic:blipFill>
                  <pic:spPr>
                    <a:xfrm>
                      <a:off x="0" y="0"/>
                      <a:ext cx="5263515" cy="2212975"/>
                    </a:xfrm>
                    <a:prstGeom prst="rect">
                      <a:avLst/>
                    </a:prstGeom>
                    <a:noFill/>
                    <a:ln>
                      <a:noFill/>
                    </a:ln>
                  </pic:spPr>
                </pic:pic>
              </a:graphicData>
            </a:graphic>
          </wp:inline>
        </w:drawing>
      </w:r>
    </w:p>
    <w:p w14:paraId="5F193B08">
      <w:pPr>
        <w:rPr>
          <w:rFonts w:hint="default" w:eastAsia="宋体" w:cs="宋体" w:asciiTheme="minorAscii" w:hAnsiTheme="minorAscii"/>
          <w:sz w:val="24"/>
          <w:szCs w:val="24"/>
        </w:rPr>
      </w:pPr>
    </w:p>
    <w:p w14:paraId="166C0EB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【去向登记时间】为学生可以填写离校表单的时间，在学生离校前提前开放进行，建议学校在假期开始前三到五天进行登记。</w:t>
      </w:r>
    </w:p>
    <w:p w14:paraId="43C172B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【去向行程可选时间】为学生实际假期</w:t>
      </w:r>
      <w:r>
        <w:rPr>
          <w:rFonts w:hint="eastAsia" w:eastAsia="宋体" w:cs="宋体" w:asciiTheme="minorAscii" w:hAnsiTheme="minorAscii"/>
          <w:b w:val="0"/>
          <w:bCs w:val="0"/>
          <w:color w:val="494949"/>
          <w:kern w:val="0"/>
          <w:sz w:val="24"/>
          <w:szCs w:val="24"/>
          <w:rtl w:val="0"/>
          <w:lang w:val="en-US" w:eastAsia="zh-CN" w:bidi="ar"/>
        </w:rPr>
        <w:t>可选</w:t>
      </w:r>
      <w:r>
        <w:rPr>
          <w:rFonts w:hint="default" w:eastAsia="宋体" w:cs="宋体" w:asciiTheme="minorAscii" w:hAnsiTheme="minorAscii"/>
          <w:b w:val="0"/>
          <w:bCs w:val="0"/>
          <w:color w:val="494949"/>
          <w:kern w:val="0"/>
          <w:sz w:val="24"/>
          <w:szCs w:val="24"/>
          <w:rtl w:val="0"/>
          <w:lang w:val="en-US" w:eastAsia="zh-CN" w:bidi="ar"/>
        </w:rPr>
        <w:t>时间段。</w:t>
      </w:r>
    </w:p>
    <w:p w14:paraId="4B44907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【留校审批流程】可针对留校学生进行审批并设置对应审批流程，留校审批只针对留校学生提交的申请生效，审批人设置</w:t>
      </w:r>
      <w:r>
        <w:rPr>
          <w:rFonts w:hint="eastAsia" w:eastAsia="宋体" w:cs="宋体" w:asciiTheme="minorAscii" w:hAnsiTheme="minorAscii"/>
          <w:b w:val="0"/>
          <w:bCs w:val="0"/>
          <w:color w:val="494949"/>
          <w:kern w:val="0"/>
          <w:sz w:val="24"/>
          <w:szCs w:val="24"/>
          <w:rtl w:val="0"/>
          <w:lang w:val="en-US" w:eastAsia="zh-CN" w:bidi="ar"/>
        </w:rPr>
        <w:t>可以根据学校要求设置</w:t>
      </w:r>
      <w:r>
        <w:rPr>
          <w:rFonts w:hint="default" w:eastAsia="宋体" w:cs="宋体" w:asciiTheme="minorAscii" w:hAnsiTheme="minorAscii"/>
          <w:b w:val="0"/>
          <w:bCs w:val="0"/>
          <w:color w:val="494949"/>
          <w:kern w:val="0"/>
          <w:sz w:val="24"/>
          <w:szCs w:val="24"/>
          <w:rtl w:val="0"/>
          <w:lang w:val="en-US" w:eastAsia="zh-CN" w:bidi="ar"/>
        </w:rPr>
        <w:t>。</w:t>
      </w:r>
    </w:p>
    <w:p w14:paraId="423572E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【返校登记时间】为学生实际的返校</w:t>
      </w:r>
      <w:r>
        <w:rPr>
          <w:rFonts w:hint="eastAsia" w:eastAsia="宋体" w:cs="宋体" w:asciiTheme="minorAscii" w:hAnsiTheme="minorAscii"/>
          <w:b w:val="0"/>
          <w:bCs w:val="0"/>
          <w:color w:val="494949"/>
          <w:kern w:val="0"/>
          <w:sz w:val="24"/>
          <w:szCs w:val="24"/>
          <w:rtl w:val="0"/>
          <w:lang w:val="en-US" w:eastAsia="zh-CN" w:bidi="ar"/>
        </w:rPr>
        <w:t>登记</w:t>
      </w:r>
      <w:r>
        <w:rPr>
          <w:rFonts w:hint="default" w:eastAsia="宋体" w:cs="宋体" w:asciiTheme="minorAscii" w:hAnsiTheme="minorAscii"/>
          <w:b w:val="0"/>
          <w:bCs w:val="0"/>
          <w:color w:val="494949"/>
          <w:kern w:val="0"/>
          <w:sz w:val="24"/>
          <w:szCs w:val="24"/>
          <w:rtl w:val="0"/>
          <w:lang w:val="en-US" w:eastAsia="zh-CN" w:bidi="ar"/>
        </w:rPr>
        <w:t>时间范围。</w:t>
      </w:r>
    </w:p>
    <w:p w14:paraId="3046B6F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【返校确认到达设置】学生在假期结束后</w:t>
      </w:r>
      <w:r>
        <w:rPr>
          <w:rFonts w:hint="eastAsia" w:eastAsia="宋体" w:cs="宋体" w:asciiTheme="minorAscii" w:hAnsiTheme="minorAscii"/>
          <w:b w:val="0"/>
          <w:bCs w:val="0"/>
          <w:color w:val="494949"/>
          <w:kern w:val="0"/>
          <w:sz w:val="24"/>
          <w:szCs w:val="24"/>
          <w:rtl w:val="0"/>
          <w:lang w:val="en-US" w:eastAsia="zh-CN" w:bidi="ar"/>
        </w:rPr>
        <w:t>的</w:t>
      </w:r>
      <w:r>
        <w:rPr>
          <w:rFonts w:hint="default" w:eastAsia="宋体" w:cs="宋体" w:asciiTheme="minorAscii" w:hAnsiTheme="minorAscii"/>
          <w:b w:val="0"/>
          <w:bCs w:val="0"/>
          <w:color w:val="494949"/>
          <w:kern w:val="0"/>
          <w:sz w:val="24"/>
          <w:szCs w:val="24"/>
          <w:rtl w:val="0"/>
          <w:lang w:val="en-US" w:eastAsia="zh-CN" w:bidi="ar"/>
        </w:rPr>
        <w:t>返校时间内，返回到设置的范围内可完成返校确认到达。若学校有多个校区，可以设置多个范围。</w:t>
      </w:r>
    </w:p>
    <w:p w14:paraId="1D0A634F">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90750"/>
            <wp:effectExtent l="0" t="0" r="6985" b="635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pic:cNvPicPr>
                  </pic:nvPicPr>
                  <pic:blipFill>
                    <a:blip r:embed="rId7"/>
                    <a:stretch>
                      <a:fillRect/>
                    </a:stretch>
                  </pic:blipFill>
                  <pic:spPr>
                    <a:xfrm>
                      <a:off x="0" y="0"/>
                      <a:ext cx="5263515" cy="2190750"/>
                    </a:xfrm>
                    <a:prstGeom prst="rect">
                      <a:avLst/>
                    </a:prstGeom>
                    <a:noFill/>
                    <a:ln>
                      <a:noFill/>
                    </a:ln>
                  </pic:spPr>
                </pic:pic>
              </a:graphicData>
            </a:graphic>
          </wp:inline>
        </w:drawing>
      </w:r>
    </w:p>
    <w:p w14:paraId="6EB1C07E">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2180"/>
            <wp:effectExtent l="0" t="0" r="6985" b="762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8"/>
                    <a:stretch>
                      <a:fillRect/>
                    </a:stretch>
                  </pic:blipFill>
                  <pic:spPr>
                    <a:xfrm>
                      <a:off x="0" y="0"/>
                      <a:ext cx="5263515" cy="2202180"/>
                    </a:xfrm>
                    <a:prstGeom prst="rect">
                      <a:avLst/>
                    </a:prstGeom>
                    <a:noFill/>
                    <a:ln>
                      <a:noFill/>
                    </a:ln>
                  </pic:spPr>
                </pic:pic>
              </a:graphicData>
            </a:graphic>
          </wp:inline>
        </w:drawing>
      </w:r>
    </w:p>
    <w:p w14:paraId="22DE82AC">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328920" cy="2254885"/>
            <wp:effectExtent l="0" t="0" r="5080" b="5715"/>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pic:cNvPicPr>
                  </pic:nvPicPr>
                  <pic:blipFill>
                    <a:blip r:embed="rId9"/>
                    <a:stretch>
                      <a:fillRect/>
                    </a:stretch>
                  </pic:blipFill>
                  <pic:spPr>
                    <a:xfrm>
                      <a:off x="0" y="0"/>
                      <a:ext cx="5328920" cy="2254885"/>
                    </a:xfrm>
                    <a:prstGeom prst="rect">
                      <a:avLst/>
                    </a:prstGeom>
                    <a:noFill/>
                    <a:ln>
                      <a:noFill/>
                    </a:ln>
                  </pic:spPr>
                </pic:pic>
              </a:graphicData>
            </a:graphic>
          </wp:inline>
        </w:drawing>
      </w:r>
    </w:p>
    <w:p w14:paraId="0E983A3C">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2</w:t>
      </w:r>
      <w:r>
        <w:rPr>
          <w:rFonts w:hint="eastAsia" w:asciiTheme="majorEastAsia" w:hAnsiTheme="majorEastAsia" w:eastAsiaTheme="majorEastAsia" w:cstheme="majorEastAsia"/>
          <w:rtl w:val="0"/>
          <w:lang w:val="en-US" w:eastAsia="zh-CN"/>
        </w:rPr>
        <w:t>.</w:t>
      </w:r>
      <w:r>
        <w:rPr>
          <w:rFonts w:hint="default" w:asciiTheme="majorEastAsia" w:hAnsiTheme="majorEastAsia" w:eastAsiaTheme="majorEastAsia" w:cstheme="majorEastAsia"/>
          <w:rtl w:val="0"/>
          <w:lang w:val="en-US" w:eastAsia="zh-CN"/>
        </w:rPr>
        <w:t>PC端离返校数据的查看与导出</w:t>
      </w:r>
    </w:p>
    <w:p w14:paraId="15246180">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校级/院级/辅导员查看与导出离校数据</w:t>
      </w:r>
    </w:p>
    <w:p w14:paraId="4E004E02">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校级管理可查看全体学生的离校情况，可在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功能中查看全校已经登记的离校学生、留校学生、离校+留校学生的明细数据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并且可一键导出离校学生明细。点击去向统计可查看各学院总体登记与未登记人数。对于全体学生离校未登记的，校级管理员可在未登记学生界面点击登记提醒，</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会再次提醒学生及时填写离校信息。</w:t>
      </w:r>
    </w:p>
    <w:p w14:paraId="5D94FFE9">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245" cy="2199005"/>
            <wp:effectExtent l="0" t="0" r="8255" b="10795"/>
            <wp:docPr id="277" name="图片 277" descr="/private/var/folders/4z/j9c6k8r16s1ds3frfgt39qxw0000gn/T/com.kingsoft.wpsoffice.mac/photoeditapp/20240808165605/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private/var/folders/4z/j9c6k8r16s1ds3frfgt39qxw0000gn/T/com.kingsoft.wpsoffice.mac/photoeditapp/20240808165605/temp.pngtemp"/>
                    <pic:cNvPicPr>
                      <a:picLocks noChangeAspect="1"/>
                    </pic:cNvPicPr>
                  </pic:nvPicPr>
                  <pic:blipFill>
                    <a:blip r:embed="rId10"/>
                    <a:stretch>
                      <a:fillRect/>
                    </a:stretch>
                  </pic:blipFill>
                  <pic:spPr>
                    <a:xfrm>
                      <a:off x="0" y="0"/>
                      <a:ext cx="5262245" cy="219900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3515" cy="2176145"/>
            <wp:effectExtent l="0" t="0" r="6985"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11"/>
                    <a:stretch>
                      <a:fillRect/>
                    </a:stretch>
                  </pic:blipFill>
                  <pic:spPr>
                    <a:xfrm>
                      <a:off x="0" y="0"/>
                      <a:ext cx="5263515" cy="217614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3515" cy="2212975"/>
            <wp:effectExtent l="0" t="0" r="6985" b="9525"/>
            <wp:docPr id="2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
                    <pic:cNvPicPr>
                      <a:picLocks noChangeAspect="1"/>
                    </pic:cNvPicPr>
                  </pic:nvPicPr>
                  <pic:blipFill>
                    <a:blip r:embed="rId12"/>
                    <a:stretch>
                      <a:fillRect/>
                    </a:stretch>
                  </pic:blipFill>
                  <pic:spPr>
                    <a:xfrm>
                      <a:off x="0" y="0"/>
                      <a:ext cx="5263515" cy="2212975"/>
                    </a:xfrm>
                    <a:prstGeom prst="rect">
                      <a:avLst/>
                    </a:prstGeom>
                    <a:noFill/>
                    <a:ln>
                      <a:noFill/>
                    </a:ln>
                  </pic:spPr>
                </pic:pic>
              </a:graphicData>
            </a:graphic>
          </wp:inline>
        </w:drawing>
      </w:r>
    </w:p>
    <w:p w14:paraId="47A6AABE">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院级管理员可查看本学院学生的离校情况，可在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查看本学院已经登记的离校学生、留校学生、离校+留校学生的明细数据并且可一键导出离校学生明细。点击去向统计可查看本学院总体登记与未登记人数。对于本学院离校未登记的学生，院级管理员可在未登记学生界面点击登记提醒按钮，</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会再次提醒学生及时填写离校信息。</w:t>
      </w:r>
    </w:p>
    <w:p w14:paraId="165A6410">
      <w:pPr>
        <w:spacing w:line="36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3040" cy="2190750"/>
            <wp:effectExtent l="0" t="0" r="10160" b="6350"/>
            <wp:docPr id="280" name="图片 280" descr="/private/var/folders/4z/j9c6k8r16s1ds3frfgt39qxw0000gn/T/com.kingsoft.wpsoffice.mac/photoeditapp/2024080515582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private/var/folders/4z/j9c6k8r16s1ds3frfgt39qxw0000gn/T/com.kingsoft.wpsoffice.mac/photoeditapp/20240805155827/temp.pngtemp"/>
                    <pic:cNvPicPr>
                      <a:picLocks noChangeAspect="1"/>
                    </pic:cNvPicPr>
                  </pic:nvPicPr>
                  <pic:blipFill>
                    <a:blip r:embed="rId13"/>
                    <a:stretch>
                      <a:fillRect/>
                    </a:stretch>
                  </pic:blipFill>
                  <pic:spPr>
                    <a:xfrm>
                      <a:off x="0" y="0"/>
                      <a:ext cx="5273040" cy="219075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3515" cy="2205355"/>
            <wp:effectExtent l="0" t="0" r="6985" b="444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14"/>
                    <a:stretch>
                      <a:fillRect/>
                    </a:stretch>
                  </pic:blipFill>
                  <pic:spPr>
                    <a:xfrm>
                      <a:off x="0" y="0"/>
                      <a:ext cx="5263515" cy="2205355"/>
                    </a:xfrm>
                    <a:prstGeom prst="rect">
                      <a:avLst/>
                    </a:prstGeom>
                    <a:noFill/>
                    <a:ln>
                      <a:noFill/>
                    </a:ln>
                  </pic:spPr>
                </pic:pic>
              </a:graphicData>
            </a:graphic>
          </wp:inline>
        </w:drawing>
      </w:r>
    </w:p>
    <w:p w14:paraId="734A9CEF">
      <w:pPr>
        <w:spacing w:line="36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2975"/>
            <wp:effectExtent l="0" t="0" r="6985" b="9525"/>
            <wp:docPr id="2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
                    <pic:cNvPicPr>
                      <a:picLocks noChangeAspect="1"/>
                    </pic:cNvPicPr>
                  </pic:nvPicPr>
                  <pic:blipFill>
                    <a:blip r:embed="rId12"/>
                    <a:stretch>
                      <a:fillRect/>
                    </a:stretch>
                  </pic:blipFill>
                  <pic:spPr>
                    <a:xfrm>
                      <a:off x="0" y="0"/>
                      <a:ext cx="5263515" cy="2212975"/>
                    </a:xfrm>
                    <a:prstGeom prst="rect">
                      <a:avLst/>
                    </a:prstGeom>
                    <a:noFill/>
                    <a:ln>
                      <a:noFill/>
                    </a:ln>
                  </pic:spPr>
                </pic:pic>
              </a:graphicData>
            </a:graphic>
          </wp:inline>
        </w:drawing>
      </w:r>
    </w:p>
    <w:p w14:paraId="31C96141">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辅导员可查看自己所管理班级学生离校登记情况，可在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中查看所管理班级已经登记的离校学生、留校学生、离校+留校学生的明细数据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并且可一键导出离校学生明细。</w:t>
      </w:r>
    </w:p>
    <w:p w14:paraId="4151473E">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点击未登记学生可查看所管理班级学生未填写任务的学生明细。对于所管理班级离校未登记的学生，辅导员可点击登记提醒按钮，</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会再次提醒学生及时填写离校信息。</w:t>
      </w:r>
    </w:p>
    <w:p w14:paraId="58EAE7C0">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57800" cy="2204720"/>
            <wp:effectExtent l="0" t="0" r="0" b="5080"/>
            <wp:docPr id="286" name="图片 29" descr="/private/var/folders/4z/j9c6k8r16s1ds3frfgt39qxw0000gn/T/com.kingsoft.wpsoffice.mac/photoeditapp/2024080817172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9" descr="/private/var/folders/4z/j9c6k8r16s1ds3frfgt39qxw0000gn/T/com.kingsoft.wpsoffice.mac/photoeditapp/20240808171721/temp.pngtemp"/>
                    <pic:cNvPicPr>
                      <a:picLocks noChangeAspect="1"/>
                    </pic:cNvPicPr>
                  </pic:nvPicPr>
                  <pic:blipFill>
                    <a:blip r:embed="rId15"/>
                    <a:stretch>
                      <a:fillRect/>
                    </a:stretch>
                  </pic:blipFill>
                  <pic:spPr>
                    <a:xfrm>
                      <a:off x="0" y="0"/>
                      <a:ext cx="5257800" cy="2204720"/>
                    </a:xfrm>
                    <a:prstGeom prst="rect">
                      <a:avLst/>
                    </a:prstGeom>
                    <a:noFill/>
                    <a:ln>
                      <a:noFill/>
                    </a:ln>
                  </pic:spPr>
                </pic:pic>
              </a:graphicData>
            </a:graphic>
          </wp:inline>
        </w:drawing>
      </w:r>
    </w:p>
    <w:p w14:paraId="43672716">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校级/院级/辅导员查看与导出返校数据</w:t>
      </w:r>
    </w:p>
    <w:p w14:paraId="732DBDC9">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校级管理可查看全校学生的返校登记情况，可在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查看已返校、未返校已请假、未返校未请假学生明细数据并可一键导出，点击返校统计可查看各个学院返校情况统计、未返校学生名单、新疆籍少数民族学生返校情况。对于全体返校未登记的学生，校级管理员可在节假日返校界面点击确认到达提醒，</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会再次提醒学生及时确认返校信息。</w:t>
      </w:r>
    </w:p>
    <w:p w14:paraId="112F72EB">
      <w:pPr>
        <w:spacing w:line="360" w:lineRule="auto"/>
        <w:rPr>
          <w:rFonts w:hint="default" w:eastAsia="宋体" w:cs="宋体" w:asciiTheme="minorAscii" w:hAnsiTheme="minorAscii"/>
          <w:sz w:val="24"/>
          <w:szCs w:val="24"/>
          <w:lang w:val="en-US" w:eastAsia="zh-CN"/>
        </w:rPr>
      </w:pPr>
    </w:p>
    <w:p w14:paraId="5168B6F3">
      <w:pPr>
        <w:spacing w:line="360" w:lineRule="auto"/>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114300" distR="114300">
            <wp:extent cx="5261610" cy="2223135"/>
            <wp:effectExtent l="0" t="0" r="8890" b="12065"/>
            <wp:docPr id="287" name="图片 287" descr="/private/var/folders/4z/j9c6k8r16s1ds3frfgt39qxw0000gn/T/com.kingsoft.wpsoffice.mac/photoeditapp/2024080910534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private/var/folders/4z/j9c6k8r16s1ds3frfgt39qxw0000gn/T/com.kingsoft.wpsoffice.mac/photoeditapp/20240809105349/temp.pngtemp"/>
                    <pic:cNvPicPr>
                      <a:picLocks noChangeAspect="1"/>
                    </pic:cNvPicPr>
                  </pic:nvPicPr>
                  <pic:blipFill>
                    <a:blip r:embed="rId16"/>
                    <a:stretch>
                      <a:fillRect/>
                    </a:stretch>
                  </pic:blipFill>
                  <pic:spPr>
                    <a:xfrm>
                      <a:off x="0" y="0"/>
                      <a:ext cx="5261610" cy="22231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6055" cy="2233295"/>
            <wp:effectExtent l="0" t="0" r="4445" b="190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pic:cNvPicPr>
                  </pic:nvPicPr>
                  <pic:blipFill>
                    <a:blip r:embed="rId17"/>
                    <a:stretch>
                      <a:fillRect/>
                    </a:stretch>
                  </pic:blipFill>
                  <pic:spPr>
                    <a:xfrm>
                      <a:off x="0" y="0"/>
                      <a:ext cx="5266055" cy="2233295"/>
                    </a:xfrm>
                    <a:prstGeom prst="rect">
                      <a:avLst/>
                    </a:prstGeom>
                    <a:noFill/>
                    <a:ln>
                      <a:noFill/>
                    </a:ln>
                  </pic:spPr>
                </pic:pic>
              </a:graphicData>
            </a:graphic>
          </wp:inline>
        </w:drawing>
      </w:r>
    </w:p>
    <w:p w14:paraId="47E0796E">
      <w:pPr>
        <w:spacing w:line="360" w:lineRule="auto"/>
        <w:rPr>
          <w:rFonts w:hint="default" w:eastAsia="宋体" w:cs="宋体" w:asciiTheme="minorAscii" w:hAnsiTheme="minorAscii"/>
          <w:sz w:val="24"/>
          <w:szCs w:val="24"/>
          <w:lang w:val="en-US" w:eastAsia="zh-CN"/>
        </w:rPr>
      </w:pPr>
    </w:p>
    <w:p w14:paraId="4C8B2FC7">
      <w:pPr>
        <w:spacing w:line="360" w:lineRule="auto"/>
        <w:jc w:val="left"/>
        <w:rPr>
          <w:rFonts w:hint="default" w:eastAsia="宋体" w:cs="宋体" w:asciiTheme="minorAscii" w:hAnsiTheme="minorAscii"/>
          <w:kern w:val="0"/>
          <w:sz w:val="24"/>
          <w:szCs w:val="24"/>
          <w:lang w:val="en-US" w:eastAsia="zh-CN"/>
        </w:rPr>
      </w:pPr>
    </w:p>
    <w:p w14:paraId="3450B726">
      <w:pPr>
        <w:spacing w:line="360" w:lineRule="auto"/>
        <w:jc w:val="left"/>
        <w:rPr>
          <w:rFonts w:hint="default" w:eastAsia="宋体" w:cs="宋体" w:asciiTheme="minorAscii" w:hAnsiTheme="minorAscii"/>
          <w:kern w:val="0"/>
          <w:sz w:val="24"/>
          <w:szCs w:val="24"/>
          <w:lang w:val="en-US" w:eastAsia="zh-CN"/>
        </w:rPr>
      </w:pPr>
    </w:p>
    <w:p w14:paraId="71E28C0F">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院级管理可查看本学院学生返校登记情况，可在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功能中查看本学院学生已返校、未返校已请假、未返校未请假学生明细数据并可一键导出。对于本学院返校未登记的学生，院级管理员可在节假日返校界面点击确认到达提醒，</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会再次提醒学生及时确认返校信息。同时院级管理可点击帮TA确认到达，帮学生确认返校。</w:t>
      </w:r>
    </w:p>
    <w:p w14:paraId="008E2251">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辅导员可查看所管理班级学生返校登记情况，可在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功能中查看所管理班级学生已返校、未返校已请假、未返校未请假学生明细数据并可一键导出。对于所管理班级返校未登记的学生，辅导员可在节假日返校界面点击确认到达提醒，</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会再次提醒学生及时确认返校信息。同时辅导员可点击帮TA确认到达，帮学生确认返校。</w:t>
      </w:r>
    </w:p>
    <w:p w14:paraId="466E9A37">
      <w:pPr>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975" cy="2197735"/>
            <wp:effectExtent l="0" t="0" r="9525" b="12065"/>
            <wp:docPr id="290" name="图片 30" descr="/private/var/folders/4z/j9c6k8r16s1ds3frfgt39qxw0000gn/T/com.kingsoft.wpsoffice.mac/photoeditapp/20240809105413/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30" descr="/private/var/folders/4z/j9c6k8r16s1ds3frfgt39qxw0000gn/T/com.kingsoft.wpsoffice.mac/photoeditapp/20240809105413/temp.pngtemp"/>
                    <pic:cNvPicPr>
                      <a:picLocks noChangeAspect="1"/>
                    </pic:cNvPicPr>
                  </pic:nvPicPr>
                  <pic:blipFill>
                    <a:blip r:embed="rId18"/>
                    <a:stretch>
                      <a:fillRect/>
                    </a:stretch>
                  </pic:blipFill>
                  <pic:spPr>
                    <a:xfrm>
                      <a:off x="0" y="0"/>
                      <a:ext cx="5260975" cy="2197735"/>
                    </a:xfrm>
                    <a:prstGeom prst="rect">
                      <a:avLst/>
                    </a:prstGeom>
                    <a:noFill/>
                    <a:ln>
                      <a:noFill/>
                    </a:ln>
                  </pic:spPr>
                </pic:pic>
              </a:graphicData>
            </a:graphic>
          </wp:inline>
        </w:drawing>
      </w:r>
    </w:p>
    <w:p w14:paraId="77336C0F">
      <w:pPr>
        <w:spacing w:line="360" w:lineRule="auto"/>
        <w:rPr>
          <w:rFonts w:hint="default" w:eastAsia="宋体" w:cs="宋体" w:asciiTheme="minorAscii" w:hAnsiTheme="minorAscii"/>
          <w:sz w:val="24"/>
          <w:szCs w:val="24"/>
          <w:lang w:val="en-US" w:eastAsia="zh-CN"/>
        </w:rPr>
      </w:pPr>
    </w:p>
    <w:p w14:paraId="5898EAD8">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3</w:t>
      </w:r>
      <w:r>
        <w:rPr>
          <w:rFonts w:hint="eastAsia" w:asciiTheme="majorEastAsia" w:hAnsiTheme="majorEastAsia" w:eastAsiaTheme="majorEastAsia" w:cstheme="majorEastAsia"/>
          <w:rtl w:val="0"/>
          <w:lang w:val="en-US" w:eastAsia="zh-CN"/>
        </w:rPr>
        <w:t>.</w:t>
      </w:r>
      <w:r>
        <w:rPr>
          <w:rFonts w:hint="default" w:asciiTheme="majorEastAsia" w:hAnsiTheme="majorEastAsia" w:eastAsiaTheme="majorEastAsia" w:cstheme="majorEastAsia"/>
          <w:rtl w:val="0"/>
          <w:lang w:val="en-US" w:eastAsia="zh-CN"/>
        </w:rPr>
        <w:t>手机端离返校数据的查看</w:t>
      </w:r>
    </w:p>
    <w:p w14:paraId="68D7E7D3">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校级/院级/辅导员查看离校数据</w:t>
      </w:r>
    </w:p>
    <w:p w14:paraId="285FA11C">
      <w:pPr>
        <w:spacing w:line="360" w:lineRule="auto"/>
        <w:jc w:val="left"/>
        <w:rPr>
          <w:rFonts w:hint="default" w:eastAsia="宋体" w:cs="宋体" w:asciiTheme="minorAscii" w:hAnsiTheme="minorAscii"/>
          <w:kern w:val="0"/>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校级管理可查看全校学生的离校情况，可在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点击更多按钮筛选查看全校已经登记的离校学生、留校学生、离校+留校学生的明细数据，点击去向统计和未登记学生可查看各学院的登记学生与未登记学生明细。对于全体离校未登记的学生，校级管理员可在未登记学生界面点击登记提醒，</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会再次提醒学生及时填写离校信息。</w:t>
      </w:r>
    </w:p>
    <w:p w14:paraId="2E66057A">
      <w:pPr>
        <w:spacing w:line="36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51000" cy="3555365"/>
            <wp:effectExtent l="0" t="0" r="0" b="63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9"/>
                    <a:stretch>
                      <a:fillRect/>
                    </a:stretch>
                  </pic:blipFill>
                  <pic:spPr>
                    <a:xfrm>
                      <a:off x="0" y="0"/>
                      <a:ext cx="1651000" cy="355536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11630" cy="3505835"/>
            <wp:effectExtent l="0" t="0" r="1270" b="12065"/>
            <wp:docPr id="292" name="图片 26" descr="/private/var/folders/4z/j9c6k8r16s1ds3frfgt39qxw0000gn/T/com.kingsoft.wpsoffice.mac/photoeditapp/20240805162508/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6" descr="/private/var/folders/4z/j9c6k8r16s1ds3frfgt39qxw0000gn/T/com.kingsoft.wpsoffice.mac/photoeditapp/20240805162508/temp.pngtemp"/>
                    <pic:cNvPicPr>
                      <a:picLocks noChangeAspect="1"/>
                    </pic:cNvPicPr>
                  </pic:nvPicPr>
                  <pic:blipFill>
                    <a:blip r:embed="rId20"/>
                    <a:stretch>
                      <a:fillRect/>
                    </a:stretch>
                  </pic:blipFill>
                  <pic:spPr>
                    <a:xfrm>
                      <a:off x="0" y="0"/>
                      <a:ext cx="1611630" cy="35058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36725" cy="3590290"/>
            <wp:effectExtent l="0" t="0" r="3175" b="3810"/>
            <wp:docPr id="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
                    <pic:cNvPicPr>
                      <a:picLocks noChangeAspect="1"/>
                    </pic:cNvPicPr>
                  </pic:nvPicPr>
                  <pic:blipFill>
                    <a:blip r:embed="rId21"/>
                    <a:stretch>
                      <a:fillRect/>
                    </a:stretch>
                  </pic:blipFill>
                  <pic:spPr>
                    <a:xfrm>
                      <a:off x="0" y="0"/>
                      <a:ext cx="1736725" cy="35902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44650" cy="3601720"/>
            <wp:effectExtent l="0" t="0" r="6350" b="5080"/>
            <wp:docPr id="29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4"/>
                    <pic:cNvPicPr>
                      <a:picLocks noChangeAspect="1"/>
                    </pic:cNvPicPr>
                  </pic:nvPicPr>
                  <pic:blipFill>
                    <a:blip r:embed="rId22"/>
                    <a:stretch>
                      <a:fillRect/>
                    </a:stretch>
                  </pic:blipFill>
                  <pic:spPr>
                    <a:xfrm>
                      <a:off x="0" y="0"/>
                      <a:ext cx="1644650" cy="360172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24330" cy="3482340"/>
            <wp:effectExtent l="0" t="0" r="1270" b="10160"/>
            <wp:docPr id="296" name="图片 27" descr="/private/var/folders/4z/j9c6k8r16s1ds3frfgt39qxw0000gn/T/com.kingsoft.wpsoffice.mac/photoeditapp/2024080817213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7" descr="/private/var/folders/4z/j9c6k8r16s1ds3frfgt39qxw0000gn/T/com.kingsoft.wpsoffice.mac/photoeditapp/20240808172132/temp.pngtemp"/>
                    <pic:cNvPicPr>
                      <a:picLocks noChangeAspect="1"/>
                    </pic:cNvPicPr>
                  </pic:nvPicPr>
                  <pic:blipFill>
                    <a:blip r:embed="rId23"/>
                    <a:stretch>
                      <a:fillRect/>
                    </a:stretch>
                  </pic:blipFill>
                  <pic:spPr>
                    <a:xfrm>
                      <a:off x="0" y="0"/>
                      <a:ext cx="1624330" cy="3482340"/>
                    </a:xfrm>
                    <a:prstGeom prst="rect">
                      <a:avLst/>
                    </a:prstGeom>
                    <a:noFill/>
                    <a:ln>
                      <a:noFill/>
                    </a:ln>
                  </pic:spPr>
                </pic:pic>
              </a:graphicData>
            </a:graphic>
          </wp:inline>
        </w:drawing>
      </w:r>
    </w:p>
    <w:p w14:paraId="4F1797C1">
      <w:pPr>
        <w:spacing w:line="360" w:lineRule="auto"/>
        <w:rPr>
          <w:rFonts w:hint="default" w:eastAsia="宋体" w:cs="宋体" w:asciiTheme="minorAscii" w:hAnsiTheme="minorAscii"/>
          <w:sz w:val="24"/>
          <w:szCs w:val="24"/>
          <w:lang w:eastAsia="zh-CN"/>
        </w:rPr>
      </w:pPr>
    </w:p>
    <w:p w14:paraId="3A1CDDD8">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院级管理员可查看本学院学生离校情况，可在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点击更多按钮筛选查看本学院已经登记的离校学生、留校学生、离校+留校学生的明细数据，点击去向统计和未登记学生可查看本学院的登记学生与未登记学生明细。对于本学院离校未登记的学生，院级管理员可在未登记学生界面点击登记提醒按钮，</w:t>
      </w:r>
      <w:r>
        <w:rPr>
          <w:rFonts w:hint="eastAsia" w:eastAsia="宋体" w:cs="宋体" w:asciiTheme="minorAscii" w:hAnsiTheme="minorAscii"/>
          <w:b w:val="0"/>
          <w:bCs w:val="0"/>
          <w:color w:val="494949"/>
          <w:kern w:val="0"/>
          <w:sz w:val="24"/>
          <w:szCs w:val="24"/>
          <w:rtl w:val="0"/>
          <w:lang w:val="en-US" w:eastAsia="zh-CN" w:bidi="ar"/>
        </w:rPr>
        <w:t>学生</w:t>
      </w:r>
      <w:r>
        <w:rPr>
          <w:rFonts w:hint="default" w:eastAsia="宋体" w:cs="宋体" w:asciiTheme="minorAscii" w:hAnsiTheme="minorAscii"/>
          <w:b w:val="0"/>
          <w:bCs w:val="0"/>
          <w:color w:val="494949"/>
          <w:kern w:val="0"/>
          <w:sz w:val="24"/>
          <w:szCs w:val="24"/>
          <w:rtl w:val="0"/>
          <w:lang w:val="en-US" w:eastAsia="zh-CN" w:bidi="ar"/>
        </w:rPr>
        <w:t>APP</w:t>
      </w:r>
      <w:r>
        <w:rPr>
          <w:rFonts w:hint="eastAsia" w:eastAsia="宋体" w:cs="宋体" w:asciiTheme="minorAscii" w:hAnsiTheme="minorAscii"/>
          <w:b w:val="0"/>
          <w:bCs w:val="0"/>
          <w:color w:val="494949"/>
          <w:kern w:val="0"/>
          <w:sz w:val="24"/>
          <w:szCs w:val="24"/>
          <w:rtl w:val="0"/>
          <w:lang w:val="en-US" w:eastAsia="zh-CN" w:bidi="ar"/>
        </w:rPr>
        <w:t>端</w:t>
      </w:r>
      <w:r>
        <w:rPr>
          <w:rFonts w:hint="default" w:eastAsia="宋体" w:cs="宋体" w:asciiTheme="minorAscii" w:hAnsiTheme="minorAscii"/>
          <w:b w:val="0"/>
          <w:bCs w:val="0"/>
          <w:color w:val="494949"/>
          <w:kern w:val="0"/>
          <w:sz w:val="24"/>
          <w:szCs w:val="24"/>
          <w:rtl w:val="0"/>
          <w:lang w:val="en-US" w:eastAsia="zh-CN" w:bidi="ar"/>
        </w:rPr>
        <w:t>会再次提醒学生及时填写离校信息。</w:t>
      </w:r>
    </w:p>
    <w:p w14:paraId="63124C46">
      <w:pPr>
        <w:spacing w:line="360" w:lineRule="auto"/>
        <w:jc w:val="center"/>
        <w:rPr>
          <w:rFonts w:hint="default" w:eastAsia="宋体" w:cs="宋体" w:asciiTheme="minorAscii" w:hAnsiTheme="minorAscii"/>
          <w:b/>
          <w:bCs/>
          <w:sz w:val="24"/>
          <w:szCs w:val="24"/>
          <w:lang w:val="en-US" w:eastAsia="zh-CN"/>
        </w:rPr>
      </w:pPr>
      <w:r>
        <w:rPr>
          <w:rFonts w:hint="default" w:eastAsia="宋体" w:cs="宋体" w:asciiTheme="minorAscii" w:hAnsiTheme="minorAscii"/>
          <w:sz w:val="24"/>
          <w:szCs w:val="24"/>
        </w:rPr>
        <w:drawing>
          <wp:inline distT="0" distB="0" distL="114300" distR="114300">
            <wp:extent cx="1431290" cy="3080385"/>
            <wp:effectExtent l="0" t="0" r="3810" b="571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19"/>
                    <a:stretch>
                      <a:fillRect/>
                    </a:stretch>
                  </pic:blipFill>
                  <pic:spPr>
                    <a:xfrm>
                      <a:off x="0" y="0"/>
                      <a:ext cx="1431290" cy="308038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471930" cy="3160395"/>
            <wp:effectExtent l="0" t="0" r="1270" b="1905"/>
            <wp:docPr id="299" name="图片 299" descr="/private/var/folders/4z/j9c6k8r16s1ds3frfgt39qxw0000gn/T/com.kingsoft.wpsoffice.mac/photoeditapp/20240805162930/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descr="/private/var/folders/4z/j9c6k8r16s1ds3frfgt39qxw0000gn/T/com.kingsoft.wpsoffice.mac/photoeditapp/20240805162930/temp.pngtemp"/>
                    <pic:cNvPicPr>
                      <a:picLocks noChangeAspect="1"/>
                    </pic:cNvPicPr>
                  </pic:nvPicPr>
                  <pic:blipFill>
                    <a:blip r:embed="rId24"/>
                    <a:stretch>
                      <a:fillRect/>
                    </a:stretch>
                  </pic:blipFill>
                  <pic:spPr>
                    <a:xfrm>
                      <a:off x="0" y="0"/>
                      <a:ext cx="1471930" cy="316039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46860" cy="3198495"/>
            <wp:effectExtent l="0" t="0" r="2540" b="1905"/>
            <wp:docPr id="3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
                    <pic:cNvPicPr>
                      <a:picLocks noChangeAspect="1"/>
                    </pic:cNvPicPr>
                  </pic:nvPicPr>
                  <pic:blipFill>
                    <a:blip r:embed="rId21"/>
                    <a:stretch>
                      <a:fillRect/>
                    </a:stretch>
                  </pic:blipFill>
                  <pic:spPr>
                    <a:xfrm>
                      <a:off x="0" y="0"/>
                      <a:ext cx="1546860" cy="319849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386205" cy="2978785"/>
            <wp:effectExtent l="0" t="0" r="10795" b="571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25"/>
                    <a:stretch>
                      <a:fillRect/>
                    </a:stretch>
                  </pic:blipFill>
                  <pic:spPr>
                    <a:xfrm>
                      <a:off x="0" y="0"/>
                      <a:ext cx="1386205" cy="297878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359535" cy="2923540"/>
            <wp:effectExtent l="0" t="0" r="12065" b="10160"/>
            <wp:docPr id="303" name="图片 303" descr="/private/var/folders/4z/j9c6k8r16s1ds3frfgt39qxw0000gn/T/com.kingsoft.wpsoffice.mac/photoeditapp/20240809105443/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descr="/private/var/folders/4z/j9c6k8r16s1ds3frfgt39qxw0000gn/T/com.kingsoft.wpsoffice.mac/photoeditapp/20240809105443/temp.pngtemp"/>
                    <pic:cNvPicPr>
                      <a:picLocks noChangeAspect="1"/>
                    </pic:cNvPicPr>
                  </pic:nvPicPr>
                  <pic:blipFill>
                    <a:blip r:embed="rId26"/>
                    <a:stretch>
                      <a:fillRect/>
                    </a:stretch>
                  </pic:blipFill>
                  <pic:spPr>
                    <a:xfrm>
                      <a:off x="0" y="0"/>
                      <a:ext cx="1359535" cy="2923540"/>
                    </a:xfrm>
                    <a:prstGeom prst="rect">
                      <a:avLst/>
                    </a:prstGeom>
                    <a:noFill/>
                    <a:ln>
                      <a:noFill/>
                    </a:ln>
                  </pic:spPr>
                </pic:pic>
              </a:graphicData>
            </a:graphic>
          </wp:inline>
        </w:drawing>
      </w:r>
    </w:p>
    <w:p w14:paraId="47DB584D">
      <w:pPr>
        <w:spacing w:line="360" w:lineRule="auto"/>
        <w:rPr>
          <w:rFonts w:hint="default" w:eastAsia="宋体" w:cs="宋体" w:asciiTheme="minorAscii" w:hAnsiTheme="minorAscii"/>
          <w:b/>
          <w:bCs/>
          <w:sz w:val="24"/>
          <w:szCs w:val="24"/>
          <w:lang w:val="en-US" w:eastAsia="zh-CN"/>
        </w:rPr>
      </w:pPr>
    </w:p>
    <w:p w14:paraId="4549845F">
      <w:pPr>
        <w:spacing w:line="360" w:lineRule="auto"/>
        <w:rPr>
          <w:rFonts w:hint="default" w:eastAsia="宋体" w:cs="宋体" w:asciiTheme="minorAscii" w:hAnsiTheme="minorAscii"/>
          <w:b/>
          <w:bCs/>
          <w:sz w:val="24"/>
          <w:szCs w:val="24"/>
          <w:lang w:val="en-US" w:eastAsia="zh-CN"/>
        </w:rPr>
      </w:pPr>
    </w:p>
    <w:p w14:paraId="1F0484BB">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辅导员可查看自己所管理班级学生离校登记情况，可在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中点击更多按钮筛选查看所管理班级已经登记的离校学生、留校学生、离校+留校学生的明细数据，点击未登记学生可查看所管理班级未登记学生明细。对于所管理班级离校未登记的学生，辅导员在未登记学生界面可点击登记提醒按钮，今日校园APP会再次提醒学生及时填写离校信息。</w:t>
      </w:r>
    </w:p>
    <w:p w14:paraId="0DEA14B4">
      <w:pPr>
        <w:spacing w:line="360" w:lineRule="auto"/>
        <w:jc w:val="left"/>
        <w:rPr>
          <w:rFonts w:hint="default" w:eastAsia="宋体" w:cs="宋体" w:asciiTheme="minorAscii" w:hAnsiTheme="minorAscii"/>
          <w:b/>
          <w:bCs/>
          <w:sz w:val="24"/>
          <w:szCs w:val="24"/>
          <w:lang w:val="en-US" w:eastAsia="zh-CN"/>
        </w:rPr>
      </w:pPr>
    </w:p>
    <w:p w14:paraId="604348D2">
      <w:pPr>
        <w:spacing w:line="360" w:lineRule="auto"/>
        <w:jc w:val="left"/>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114300" distR="114300">
            <wp:extent cx="1659255" cy="3531235"/>
            <wp:effectExtent l="0" t="0" r="4445" b="12065"/>
            <wp:docPr id="304" name="图片 31" descr="/private/var/folders/4z/j9c6k8r16s1ds3frfgt39qxw0000gn/T/com.kingsoft.wpsoffice.mac/photoeditapp/20240805163333/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1" descr="/private/var/folders/4z/j9c6k8r16s1ds3frfgt39qxw0000gn/T/com.kingsoft.wpsoffice.mac/photoeditapp/20240805163333/temp.pngtemp"/>
                    <pic:cNvPicPr>
                      <a:picLocks noChangeAspect="1"/>
                    </pic:cNvPicPr>
                  </pic:nvPicPr>
                  <pic:blipFill>
                    <a:blip r:embed="rId27"/>
                    <a:stretch>
                      <a:fillRect/>
                    </a:stretch>
                  </pic:blipFill>
                  <pic:spPr>
                    <a:xfrm>
                      <a:off x="0" y="0"/>
                      <a:ext cx="1659255" cy="35312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31645" cy="3580765"/>
            <wp:effectExtent l="0" t="0" r="8255" b="635"/>
            <wp:docPr id="3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
                    <pic:cNvPicPr>
                      <a:picLocks noChangeAspect="1"/>
                    </pic:cNvPicPr>
                  </pic:nvPicPr>
                  <pic:blipFill>
                    <a:blip r:embed="rId21"/>
                    <a:stretch>
                      <a:fillRect/>
                    </a:stretch>
                  </pic:blipFill>
                  <pic:spPr>
                    <a:xfrm>
                      <a:off x="0" y="0"/>
                      <a:ext cx="1731645" cy="358076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48460" cy="3567430"/>
            <wp:effectExtent l="0" t="0" r="2540" b="1270"/>
            <wp:docPr id="306" name="图片 32" descr="/private/var/folders/4z/j9c6k8r16s1ds3frfgt39qxw0000gn/T/com.kingsoft.wpsoffice.mac/photoeditapp/2024080910545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2" descr="/private/var/folders/4z/j9c6k8r16s1ds3frfgt39qxw0000gn/T/com.kingsoft.wpsoffice.mac/photoeditapp/20240809105457/temp.pngtemp"/>
                    <pic:cNvPicPr>
                      <a:picLocks noChangeAspect="1"/>
                    </pic:cNvPicPr>
                  </pic:nvPicPr>
                  <pic:blipFill>
                    <a:blip r:embed="rId28"/>
                    <a:stretch>
                      <a:fillRect/>
                    </a:stretch>
                  </pic:blipFill>
                  <pic:spPr>
                    <a:xfrm>
                      <a:off x="0" y="0"/>
                      <a:ext cx="1648460" cy="3567430"/>
                    </a:xfrm>
                    <a:prstGeom prst="rect">
                      <a:avLst/>
                    </a:prstGeom>
                    <a:noFill/>
                    <a:ln>
                      <a:noFill/>
                    </a:ln>
                  </pic:spPr>
                </pic:pic>
              </a:graphicData>
            </a:graphic>
          </wp:inline>
        </w:drawing>
      </w:r>
    </w:p>
    <w:p w14:paraId="3CA1C242">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4</w:t>
      </w:r>
      <w:r>
        <w:rPr>
          <w:rFonts w:hint="eastAsia" w:asciiTheme="majorEastAsia" w:hAnsiTheme="majorEastAsia" w:eastAsiaTheme="majorEastAsia" w:cstheme="majorEastAsia"/>
          <w:rtl w:val="0"/>
          <w:lang w:val="en-US" w:eastAsia="zh-CN"/>
        </w:rPr>
        <w:t>.</w:t>
      </w:r>
      <w:r>
        <w:rPr>
          <w:rFonts w:hint="default" w:asciiTheme="majorEastAsia" w:hAnsiTheme="majorEastAsia" w:eastAsiaTheme="majorEastAsia" w:cstheme="majorEastAsia"/>
          <w:rtl w:val="0"/>
          <w:lang w:val="en-US" w:eastAsia="zh-CN"/>
        </w:rPr>
        <w:t>留校学生审批</w:t>
      </w:r>
    </w:p>
    <w:p w14:paraId="259CE376">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校级/院级/辅导员查看返校数据</w:t>
      </w:r>
    </w:p>
    <w:p w14:paraId="64D5D7B5">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校级管理可查看全校学生的返校登记情况，可在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点击更多筛选查看已返校、未返校已请假、未返校未请假学生明细数据，点击返校统计可查看各个学院返校情况统计、未返校学生名单、新疆籍少数民族学生返校情况。对于全体返校未登记的学生，校级管理员可在节假日返校界面点击确认到达提醒，今日校园APP会再次提醒学生及时确认返校信息。</w:t>
      </w:r>
    </w:p>
    <w:p w14:paraId="7402C87F">
      <w:pPr>
        <w:spacing w:line="360" w:lineRule="auto"/>
        <w:jc w:val="left"/>
        <w:rPr>
          <w:rFonts w:hint="default" w:eastAsia="宋体" w:cs="宋体" w:asciiTheme="minorAscii" w:hAnsiTheme="minorAscii"/>
          <w:kern w:val="0"/>
          <w:sz w:val="24"/>
          <w:szCs w:val="24"/>
          <w:lang w:val="en-US" w:eastAsia="zh-CN"/>
        </w:rPr>
      </w:pPr>
      <w:r>
        <w:rPr>
          <w:rFonts w:hint="default" w:eastAsia="宋体" w:cs="宋体" w:asciiTheme="minorAscii" w:hAnsiTheme="minorAscii"/>
          <w:sz w:val="24"/>
          <w:szCs w:val="24"/>
        </w:rPr>
        <w:drawing>
          <wp:inline distT="0" distB="0" distL="114300" distR="114300">
            <wp:extent cx="1748155" cy="3772535"/>
            <wp:effectExtent l="0" t="0" r="4445" b="12065"/>
            <wp:docPr id="307" name="图片 35" descr="/private/var/folders/4z/j9c6k8r16s1ds3frfgt39qxw0000gn/T/com.kingsoft.wpsoffice.mac/photoeditapp/2024080516435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5" descr="/private/var/folders/4z/j9c6k8r16s1ds3frfgt39qxw0000gn/T/com.kingsoft.wpsoffice.mac/photoeditapp/20240805164354/temp.pngtemp"/>
                    <pic:cNvPicPr>
                      <a:picLocks noChangeAspect="1"/>
                    </pic:cNvPicPr>
                  </pic:nvPicPr>
                  <pic:blipFill>
                    <a:blip r:embed="rId29"/>
                    <a:stretch>
                      <a:fillRect/>
                    </a:stretch>
                  </pic:blipFill>
                  <pic:spPr>
                    <a:xfrm>
                      <a:off x="0" y="0"/>
                      <a:ext cx="1748155" cy="37725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72920" cy="3691890"/>
            <wp:effectExtent l="0" t="0" r="5080" b="3810"/>
            <wp:docPr id="3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
                    <pic:cNvPicPr>
                      <a:picLocks noChangeAspect="1"/>
                    </pic:cNvPicPr>
                  </pic:nvPicPr>
                  <pic:blipFill>
                    <a:blip r:embed="rId30"/>
                    <a:stretch>
                      <a:fillRect/>
                    </a:stretch>
                  </pic:blipFill>
                  <pic:spPr>
                    <a:xfrm>
                      <a:off x="0" y="0"/>
                      <a:ext cx="1772920" cy="36918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23390" cy="3715385"/>
            <wp:effectExtent l="0" t="0" r="3810" b="5715"/>
            <wp:docPr id="31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6"/>
                    <pic:cNvPicPr>
                      <a:picLocks noChangeAspect="1"/>
                    </pic:cNvPicPr>
                  </pic:nvPicPr>
                  <pic:blipFill>
                    <a:blip r:embed="rId31"/>
                    <a:stretch>
                      <a:fillRect/>
                    </a:stretch>
                  </pic:blipFill>
                  <pic:spPr>
                    <a:xfrm>
                      <a:off x="0" y="0"/>
                      <a:ext cx="1723390" cy="3715385"/>
                    </a:xfrm>
                    <a:prstGeom prst="rect">
                      <a:avLst/>
                    </a:prstGeom>
                    <a:noFill/>
                    <a:ln>
                      <a:noFill/>
                    </a:ln>
                  </pic:spPr>
                </pic:pic>
              </a:graphicData>
            </a:graphic>
          </wp:inline>
        </w:drawing>
      </w:r>
    </w:p>
    <w:p w14:paraId="130BB164">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院级管理可查看本学院学生返校登记情况，可在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点击更多筛选查看已返校、未返校已请假、未返校未请假学生明细数据。同时院级管理在未返校未请假的学生中可点击学生信息进入帮学生确认返校。</w:t>
      </w:r>
    </w:p>
    <w:p w14:paraId="186C80CC">
      <w:pPr>
        <w:spacing w:line="36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77975" cy="3395345"/>
            <wp:effectExtent l="0" t="0" r="9525" b="8255"/>
            <wp:docPr id="31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7"/>
                    <pic:cNvPicPr>
                      <a:picLocks noChangeAspect="1"/>
                    </pic:cNvPicPr>
                  </pic:nvPicPr>
                  <pic:blipFill>
                    <a:blip r:embed="rId32"/>
                    <a:stretch>
                      <a:fillRect/>
                    </a:stretch>
                  </pic:blipFill>
                  <pic:spPr>
                    <a:xfrm>
                      <a:off x="0" y="0"/>
                      <a:ext cx="1577975" cy="339534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57020" cy="3399790"/>
            <wp:effectExtent l="0" t="0" r="5080" b="3810"/>
            <wp:docPr id="3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8"/>
                    <pic:cNvPicPr>
                      <a:picLocks noChangeAspect="1"/>
                    </pic:cNvPicPr>
                  </pic:nvPicPr>
                  <pic:blipFill>
                    <a:blip r:embed="rId33"/>
                    <a:stretch>
                      <a:fillRect/>
                    </a:stretch>
                  </pic:blipFill>
                  <pic:spPr>
                    <a:xfrm>
                      <a:off x="0" y="0"/>
                      <a:ext cx="1557020" cy="33997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61795" cy="3391535"/>
            <wp:effectExtent l="0" t="0" r="1905" b="12065"/>
            <wp:docPr id="3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
                    <pic:cNvPicPr>
                      <a:picLocks noChangeAspect="1"/>
                    </pic:cNvPicPr>
                  </pic:nvPicPr>
                  <pic:blipFill>
                    <a:blip r:embed="rId34"/>
                    <a:stretch>
                      <a:fillRect/>
                    </a:stretch>
                  </pic:blipFill>
                  <pic:spPr>
                    <a:xfrm>
                      <a:off x="0" y="0"/>
                      <a:ext cx="1661795" cy="3391535"/>
                    </a:xfrm>
                    <a:prstGeom prst="rect">
                      <a:avLst/>
                    </a:prstGeom>
                    <a:noFill/>
                    <a:ln>
                      <a:noFill/>
                    </a:ln>
                  </pic:spPr>
                </pic:pic>
              </a:graphicData>
            </a:graphic>
          </wp:inline>
        </w:drawing>
      </w:r>
    </w:p>
    <w:p w14:paraId="654AA309">
      <w:pPr>
        <w:spacing w:line="360" w:lineRule="auto"/>
        <w:jc w:val="center"/>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114300" distR="114300">
            <wp:extent cx="1624330" cy="3334385"/>
            <wp:effectExtent l="0" t="0" r="1270" b="5715"/>
            <wp:docPr id="3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4"/>
                    <pic:cNvPicPr>
                      <a:picLocks noChangeAspect="1"/>
                    </pic:cNvPicPr>
                  </pic:nvPicPr>
                  <pic:blipFill>
                    <a:blip r:embed="rId35"/>
                    <a:stretch>
                      <a:fillRect/>
                    </a:stretch>
                  </pic:blipFill>
                  <pic:spPr>
                    <a:xfrm>
                      <a:off x="0" y="0"/>
                      <a:ext cx="1624330" cy="333438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34490" cy="3336290"/>
            <wp:effectExtent l="0" t="0" r="3810" b="3810"/>
            <wp:docPr id="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5"/>
                    <pic:cNvPicPr>
                      <a:picLocks noChangeAspect="1"/>
                    </pic:cNvPicPr>
                  </pic:nvPicPr>
                  <pic:blipFill>
                    <a:blip r:embed="rId36"/>
                    <a:stretch>
                      <a:fillRect/>
                    </a:stretch>
                  </pic:blipFill>
                  <pic:spPr>
                    <a:xfrm>
                      <a:off x="0" y="0"/>
                      <a:ext cx="1634490" cy="3336290"/>
                    </a:xfrm>
                    <a:prstGeom prst="rect">
                      <a:avLst/>
                    </a:prstGeom>
                    <a:noFill/>
                    <a:ln>
                      <a:noFill/>
                    </a:ln>
                  </pic:spPr>
                </pic:pic>
              </a:graphicData>
            </a:graphic>
          </wp:inline>
        </w:drawing>
      </w:r>
    </w:p>
    <w:p w14:paraId="5469C311">
      <w:pPr>
        <w:spacing w:line="360" w:lineRule="auto"/>
        <w:rPr>
          <w:rFonts w:hint="default" w:eastAsia="宋体" w:cs="宋体" w:asciiTheme="minorAscii" w:hAnsiTheme="minorAscii"/>
          <w:b/>
          <w:bCs/>
          <w:sz w:val="24"/>
          <w:szCs w:val="24"/>
          <w:lang w:val="en-US" w:eastAsia="zh-CN"/>
        </w:rPr>
      </w:pPr>
    </w:p>
    <w:p w14:paraId="3759EC32">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辅导员可查看自己所管理班级学生返校登记情况，可在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节假日离返校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点击更多筛选查看已返校、未返校已请假、未返校未请假学生明细数据。同时辅导员在未返校未请假的学生中，可点击学生信息进入帮学生确认返校。</w:t>
      </w:r>
    </w:p>
    <w:p w14:paraId="10A54C7F">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电脑端审批</w:t>
      </w:r>
    </w:p>
    <w:p w14:paraId="3606D866">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校级管理/院级管理/辅导员可在电脑端可以进行单个或批量审批留校学生，在节假日去向点击待审批，如单个审批可点击查看详情进行审批，如需批量进行审批可一键勾选待审批学生进行批量通过。</w:t>
      </w:r>
    </w:p>
    <w:p w14:paraId="2BD9D48A">
      <w:pPr>
        <w:spacing w:line="36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785" cy="2393950"/>
            <wp:effectExtent l="0" t="0" r="5715" b="6350"/>
            <wp:docPr id="323" name="图片 1" descr="/private/var/folders/4z/j9c6k8r16s1ds3frfgt39qxw0000gn/T/com.kingsoft.wpsoffice.mac/photoeditapp/2024080509494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 descr="/private/var/folders/4z/j9c6k8r16s1ds3frfgt39qxw0000gn/T/com.kingsoft.wpsoffice.mac/photoeditapp/20240805094947/temp.pngtemp"/>
                    <pic:cNvPicPr>
                      <a:picLocks noChangeAspect="1"/>
                    </pic:cNvPicPr>
                  </pic:nvPicPr>
                  <pic:blipFill>
                    <a:blip r:embed="rId37"/>
                    <a:stretch>
                      <a:fillRect/>
                    </a:stretch>
                  </pic:blipFill>
                  <pic:spPr>
                    <a:xfrm>
                      <a:off x="0" y="0"/>
                      <a:ext cx="5264785" cy="2393950"/>
                    </a:xfrm>
                    <a:prstGeom prst="rect">
                      <a:avLst/>
                    </a:prstGeom>
                    <a:noFill/>
                    <a:ln>
                      <a:noFill/>
                    </a:ln>
                  </pic:spPr>
                </pic:pic>
              </a:graphicData>
            </a:graphic>
          </wp:inline>
        </w:drawing>
      </w:r>
    </w:p>
    <w:p w14:paraId="5EBB6FF3">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4818380" cy="1764030"/>
            <wp:effectExtent l="0" t="0" r="7620" b="1270"/>
            <wp:docPr id="3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
                    <pic:cNvPicPr>
                      <a:picLocks noChangeAspect="1"/>
                    </pic:cNvPicPr>
                  </pic:nvPicPr>
                  <pic:blipFill>
                    <a:blip r:embed="rId38"/>
                    <a:stretch>
                      <a:fillRect/>
                    </a:stretch>
                  </pic:blipFill>
                  <pic:spPr>
                    <a:xfrm>
                      <a:off x="0" y="0"/>
                      <a:ext cx="4818380" cy="176403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4820920" cy="2388870"/>
            <wp:effectExtent l="0" t="0" r="5080" b="11430"/>
            <wp:docPr id="325" name="图片 3" descr="/private/var/folders/4z/j9c6k8r16s1ds3frfgt39qxw0000gn/T/com.kingsoft.wpsoffice.mac/photoeditapp/2024080509504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 descr="/private/var/folders/4z/j9c6k8r16s1ds3frfgt39qxw0000gn/T/com.kingsoft.wpsoffice.mac/photoeditapp/20240805095042/temp.pngtemp"/>
                    <pic:cNvPicPr>
                      <a:picLocks noChangeAspect="1"/>
                    </pic:cNvPicPr>
                  </pic:nvPicPr>
                  <pic:blipFill>
                    <a:blip r:embed="rId39"/>
                    <a:stretch>
                      <a:fillRect/>
                    </a:stretch>
                  </pic:blipFill>
                  <pic:spPr>
                    <a:xfrm>
                      <a:off x="0" y="0"/>
                      <a:ext cx="4820920" cy="2388870"/>
                    </a:xfrm>
                    <a:prstGeom prst="rect">
                      <a:avLst/>
                    </a:prstGeom>
                    <a:noFill/>
                    <a:ln>
                      <a:noFill/>
                    </a:ln>
                  </pic:spPr>
                </pic:pic>
              </a:graphicData>
            </a:graphic>
          </wp:inline>
        </w:drawing>
      </w:r>
    </w:p>
    <w:p w14:paraId="2E75321E">
      <w:pPr>
        <w:spacing w:line="360" w:lineRule="auto"/>
        <w:rPr>
          <w:rFonts w:hint="default" w:eastAsia="宋体" w:cs="宋体" w:asciiTheme="minorAscii" w:hAnsiTheme="minorAscii"/>
          <w:sz w:val="24"/>
          <w:szCs w:val="24"/>
        </w:rPr>
      </w:pPr>
    </w:p>
    <w:p w14:paraId="3B216BE0">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手机端审批</w:t>
      </w:r>
    </w:p>
    <w:p w14:paraId="77429578">
      <w:pPr>
        <w:spacing w:line="360" w:lineRule="auto"/>
        <w:jc w:val="left"/>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校级管理/院级管理/辅导员在手机端可以进行单个或批量审批，在节假日去向登记中点击待审批，如单个审批可点击去审批进行通过，如需批量进行审批点击下方批量审批进行通过。</w:t>
      </w:r>
    </w:p>
    <w:p w14:paraId="70863E0C"/>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CAE0F91"/>
    <w:multiLevelType w:val="singleLevel"/>
    <w:tmpl w:val="5CAE0F91"/>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4ED75B7"/>
    <w:rsid w:val="24ED75B7"/>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paragraph" w:customStyle="1" w:styleId="8">
    <w:name w:val="石墨文档正文"/>
    <w:qFormat/>
    <w:uiPriority w:val="0"/>
    <w:rPr>
      <w:rFonts w:ascii="Arial Unicode MS" w:hAnsi="Arial Unicode MS" w:eastAsia="MicrosoftYaHei" w:cs="Arial Unicode MS"/>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2024-08-14T10:41:00Z</dcterms:created>
  <dc:creator>饭团</dc:creator>
  <cp:lastModifiedBy>饭团</cp:lastModifiedBy>
  <dcterms:modified xsi:type="dcterms:W3CDTF">2024-08-14T10:41:33Z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F2EF422C69B5412A9FF45F77C8181B36_11</vt:lpwstr>
  </property>
</Properties>
</file>