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FE62F8">
      <w:pPr>
        <w:pStyle w:val="2"/>
        <w:bidi w:val="0"/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</w:pPr>
      <w:bookmarkStart w:id="0" w:name="_GoBack"/>
      <w:bookmarkEnd w:id="0"/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十三、通知</w:t>
      </w:r>
    </w:p>
    <w:p w14:paraId="7430E1D6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1.发布普通通知</w:t>
      </w:r>
    </w:p>
    <w:p w14:paraId="05BEA870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PC端发布通知</w:t>
      </w:r>
    </w:p>
    <w:p w14:paraId="25ECAE2F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，即可进入通知的编辑界面。</w:t>
      </w:r>
    </w:p>
    <w:p w14:paraId="66590A4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0500" cy="1948815"/>
            <wp:effectExtent l="0" t="0" r="0" b="698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AB53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F6320E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1610" cy="2504440"/>
            <wp:effectExtent l="0" t="0" r="8890" b="1016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663C8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8F77873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在编辑界面中，首先需要选择通知的优先级，默认为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普通通知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。不同优先级对应的默认提醒策略不同，但都可以手动修改。</w:t>
      </w:r>
    </w:p>
    <w:p w14:paraId="36D8F26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普通通知：仅APP提醒</w:t>
      </w:r>
    </w:p>
    <w:p w14:paraId="48E39C07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重要通知：APP提醒+短信提醒</w:t>
      </w:r>
    </w:p>
    <w:p w14:paraId="3F6044E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紧急通知：APP提醒+电话提醒（频繁的电话提醒可能会引起用户的不满，请慎用）</w:t>
      </w:r>
    </w:p>
    <w:p w14:paraId="1EA8EC7B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在编辑完通知标题、正文、截止时间后，您还可以选择是否开启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手动确认已读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，开启后，学生会在收到通知时，需要手动点击正文下方的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我已确认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按钮来完成确认。编辑完成后，点击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下一步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选择通知人员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57072AF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3515" cy="2312035"/>
            <wp:effectExtent l="0" t="0" r="6985" b="12065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19A4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225F39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D6FEFC9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在选人界面中，点击左侧列表中的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展开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收起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，可展开或隐藏学院、专业、班级。在修改时，请注意区分年级，您可以通过勾选学院/专业/班级前面的方框来完成选择。您也可以直接选择您所创建的学生分组。完成后点击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发送通知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即可完成任务的发布。</w:t>
      </w:r>
    </w:p>
    <w:p w14:paraId="757A290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9865" cy="2362200"/>
            <wp:effectExtent l="0" t="0" r="635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7476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0F6BA6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86DAEA7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移动端发布通知</w:t>
      </w:r>
    </w:p>
    <w:p w14:paraId="5B54A5CE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在辅导猫学生事务模块点击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，即可进入通知的编辑界面</w:t>
      </w:r>
    </w:p>
    <w:p w14:paraId="509F3CE8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163445" cy="4070350"/>
            <wp:effectExtent l="0" t="0" r="8255" b="635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63445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82470" cy="3848100"/>
            <wp:effectExtent l="0" t="0" r="1143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B4B7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3EF359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在编辑完通知标题、正文、截止时间后，您还可以选择是否开启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手动确认已读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，开启后，学生会在收到通知时，需要手动点击正文下方的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我已确认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按钮来完成确认。编辑完成后，点击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通知人员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，在选人界面中，点击列表中的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展开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收起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，可展开或隐藏学院、专业、班级。在修改时，请注意区分年级，您可以通过勾选学院/专业/班级前面的方框来完成选择。您也可以直接选择您所创建的学生分组。完成后点击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发布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即可完成任务的发布。</w:t>
      </w:r>
    </w:p>
    <w:p w14:paraId="296460E5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  <w:lang w:eastAsia="zh-CN"/>
        </w:rPr>
      </w:pP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2342515" cy="5023485"/>
            <wp:effectExtent l="0" t="0" r="6985" b="5715"/>
            <wp:docPr id="232" name="图片 232" descr="eaefad7a0e45953bf2356be579542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eaefad7a0e45953bf2356be579542e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502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2366645" cy="5076190"/>
            <wp:effectExtent l="0" t="0" r="8255" b="3810"/>
            <wp:docPr id="234" name="图片 234" descr="f38a8c2d3236f77d9e8510a3f7a23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f38a8c2d3236f77d9e8510a3f7a23b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5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1311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7780217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2.普通通知进度查看与导出</w:t>
      </w:r>
    </w:p>
    <w:p w14:paraId="1B443A3E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PC端进度查看与导出</w:t>
      </w:r>
    </w:p>
    <w:p w14:paraId="65A6739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当您完成通知的发布后，您可在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功能内找到已发布的任务，点击进入后即可查看该通知当前学生的已读/未读/已确认/未确认状态。您可以对所有未读学生发布一键APP/短信/电话提醒。所有筛选结果均可一键导出。</w:t>
      </w:r>
    </w:p>
    <w:p w14:paraId="5CF080C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8595" cy="1705610"/>
            <wp:effectExtent l="0" t="0" r="1905" b="8890"/>
            <wp:docPr id="2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CACC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595C479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移动端进度查看</w:t>
      </w:r>
    </w:p>
    <w:p w14:paraId="0761FCB9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当您完成通知的发布后，您可在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功能内找到已发布的任务，点击进入后即可查看该通知当前学生的已读/未读/已确认/未确认状态。您可以对所有未读学生发布一键APP/短信/电话提醒。请注意：移动端暂时无法导出查询结果。</w:t>
      </w:r>
    </w:p>
    <w:p w14:paraId="1B84119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84020" cy="3613785"/>
            <wp:effectExtent l="0" t="0" r="5080" b="5715"/>
            <wp:docPr id="237" name="图片 237" descr="7f6b71c0d40d1678098a06b2763f1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7f6b71c0d40d1678098a06b2763f13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14500" cy="3583940"/>
            <wp:effectExtent l="0" t="0" r="0" b="10160"/>
            <wp:docPr id="2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48155" cy="3579495"/>
            <wp:effectExtent l="0" t="0" r="4445" b="1905"/>
            <wp:docPr id="2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48155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7837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E4A99BB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3.发布校级通知</w:t>
      </w:r>
    </w:p>
    <w:p w14:paraId="405D4CE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若您发布的通知是面向全校学生，且需要统计已读情况，可以发布校级任务给辅导员，由辅导员进行转发给学生，以确保通知内容的规范、统一，并且便于全校已读结果的统计和查询。</w:t>
      </w:r>
    </w:p>
    <w:p w14:paraId="1BA5F18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66CB179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PC端发布校级通知</w:t>
      </w:r>
    </w:p>
    <w:p w14:paraId="0106DC0C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校级任务管理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”－“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新建校级任务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，即可进入校级通知的编辑界面。</w:t>
      </w:r>
    </w:p>
    <w:p w14:paraId="7CA0FB4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3515" cy="1905635"/>
            <wp:effectExtent l="0" t="0" r="6985" b="12065"/>
            <wp:docPr id="2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81F8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6D47F5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1468120"/>
            <wp:effectExtent l="0" t="0" r="7620" b="5080"/>
            <wp:docPr id="2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EBE5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490A0E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3CD9EB6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编辑页面中的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通知任务要求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，仅需要转发任务的辅导员可见，下方的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通知标题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通知正文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为学生可见。编辑完成后，点击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下一步，选择任务执行人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进入选择老师的界面。</w:t>
      </w:r>
    </w:p>
    <w:p w14:paraId="4D4A406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9230" cy="2133600"/>
            <wp:effectExtent l="0" t="0" r="1270" b="0"/>
            <wp:docPr id="2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2875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A92A81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FCAB439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根据您发布任务的实际要求，选择需要转发任务的老师，完成发布即可。</w:t>
      </w:r>
    </w:p>
    <w:p w14:paraId="452DC95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2260600"/>
            <wp:effectExtent l="0" t="0" r="7620" b="0"/>
            <wp:docPr id="24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53C9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849411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5953701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移动端发布校级通知</w:t>
      </w:r>
    </w:p>
    <w:p w14:paraId="472831AA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功能，点击下方的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新建校级任务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，即可进入校级通知的编辑界面。通知的编辑与发布流程与PC端发布一致。</w:t>
      </w:r>
    </w:p>
    <w:p w14:paraId="4AE0C3E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  <w:lang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46555" cy="3293110"/>
            <wp:effectExtent l="0" t="0" r="4445" b="8890"/>
            <wp:docPr id="2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46555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01470" cy="3435985"/>
            <wp:effectExtent l="0" t="0" r="11430" b="5715"/>
            <wp:docPr id="247" name="图片 247" descr="6b8ac39c88a68e5aa949ef18a4906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6b8ac39c88a68e5aa949ef18a4906c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552575" cy="3330575"/>
            <wp:effectExtent l="0" t="0" r="9525" b="9525"/>
            <wp:docPr id="248" name="图片 248" descr="f31bf95aec7b61eabc1d1358b9358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f31bf95aec7b61eabc1d1358b93583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0B4F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02BA862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4.执行校级通知</w:t>
      </w:r>
    </w:p>
    <w:p w14:paraId="2A0CB681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PC端执行校级任务</w:t>
      </w:r>
    </w:p>
    <w:p w14:paraId="3565683E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执行校级任务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，即可进入校级任务的执行界面。</w:t>
      </w:r>
    </w:p>
    <w:p w14:paraId="34FE71A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1743075"/>
            <wp:effectExtent l="0" t="0" r="7620" b="9525"/>
            <wp:docPr id="24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B247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61B353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20CA16A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执行校级任务时，通知标题、正文、附件等信息已经全部由校级管理员设置好，无需单独修改。若老师对于通知的发送时间或提醒方式有特殊要求，可以单独修改定时发送时间和提醒方式。设置完成后，选择需要发送的学生即可。</w:t>
      </w:r>
    </w:p>
    <w:p w14:paraId="37524C8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8595" cy="2065020"/>
            <wp:effectExtent l="0" t="0" r="1905" b="5080"/>
            <wp:docPr id="25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8D20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38E2A6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69142AC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移动端执行校级任务</w:t>
      </w:r>
    </w:p>
    <w:p w14:paraId="79A7CDB2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当校级管理员发布校级任务后，您会在APP首页的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消息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中收到需要执行的校级任务提醒直接进入执行，或是在辅导猫首页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可执行模块内执行，您也可以通过辅导猫应用内的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进入功能界面，查看需要执行的校级任务。</w:t>
      </w:r>
    </w:p>
    <w:p w14:paraId="15759867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  <w:lang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565910" cy="3247390"/>
            <wp:effectExtent l="0" t="0" r="8890" b="3810"/>
            <wp:docPr id="25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550035" cy="3188970"/>
            <wp:effectExtent l="0" t="0" r="12065" b="11430"/>
            <wp:docPr id="25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50035" cy="318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506855" cy="3232150"/>
            <wp:effectExtent l="0" t="0" r="4445" b="6350"/>
            <wp:docPr id="2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643380" cy="3524885"/>
            <wp:effectExtent l="0" t="0" r="7620" b="5715"/>
            <wp:docPr id="256" name="图片 256" descr="13f86cd7105c9271826f5103ed96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13f86cd7105c9271826f5103ed9607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78940" cy="3602355"/>
            <wp:effectExtent l="0" t="0" r="10160" b="4445"/>
            <wp:docPr id="25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360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A28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35CB186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执行校级任务时，通知标题、正文、附件等信息已经全部由校级管理员设置好，无需单独修改。若老师对于通知的发送时间或提醒方式有特殊要求，可以单独修改定时发送时间和提醒方式。设置完成后，选择需要发送的学生即可。</w:t>
      </w:r>
    </w:p>
    <w:p w14:paraId="0AE063DB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  <w:lang w:eastAsia="zh-CN"/>
        </w:rPr>
      </w:pP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929765" cy="4139565"/>
            <wp:effectExtent l="0" t="0" r="635" b="635"/>
            <wp:docPr id="258" name="图片 258" descr="c528483623d03830944280f5675d1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 descr="c528483623d03830944280f5675d11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29765" cy="41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75AD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9A3F01A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5.校级通知进度查看与导出</w:t>
      </w:r>
    </w:p>
    <w:p w14:paraId="151557A8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PC端进度查看与导出</w:t>
      </w:r>
    </w:p>
    <w:p w14:paraId="41333912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当校级任务发布后，您可在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”－“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校级任务管理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内找到已发布的任务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12F5307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1743075"/>
            <wp:effectExtent l="0" t="0" r="7620" b="9525"/>
            <wp:docPr id="25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D97F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2F94ED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1520190"/>
            <wp:effectExtent l="0" t="0" r="7620" b="3810"/>
            <wp:docPr id="26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205D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564AF3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1775806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点击进入后即可查看该任务当前执行情况，以及各执行老师转发后的学生的已读/未读/已确认/未确认状态。您可以对所有未执行的老师发布一键APP/短信/电话提醒。所有筛选结果均可一键导出。</w:t>
      </w:r>
    </w:p>
    <w:p w14:paraId="3C4CAD9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9865" cy="2264410"/>
            <wp:effectExtent l="0" t="0" r="635" b="8890"/>
            <wp:docPr id="26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6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5158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BBC6D4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F8CA0C0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</w:rPr>
        <w:t>移动端进度查看</w:t>
      </w:r>
    </w:p>
    <w:p w14:paraId="19883585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当您完成校级任务的发布后，您可在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功能内找到已发布的任务，点击进入后即可查看该任务当前执行情况，以及各执行老师转发后的学生的已读/未读/已确认/未确认状态。您可以对所有未执行的老师发布一键APP/短信/电话提醒。</w:t>
      </w:r>
    </w:p>
    <w:p w14:paraId="218ECC6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58975" cy="3724910"/>
            <wp:effectExtent l="0" t="0" r="9525" b="8890"/>
            <wp:docPr id="26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7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32585" cy="3526790"/>
            <wp:effectExtent l="0" t="0" r="5715" b="3810"/>
            <wp:docPr id="26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594485" cy="3163570"/>
            <wp:effectExtent l="0" t="0" r="5715" b="11430"/>
            <wp:docPr id="26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316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2675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4483292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6.删除/撤回/延期/重新开启/提前结束</w:t>
      </w:r>
    </w:p>
    <w:p w14:paraId="305C011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若您需要对您已发布的任务进行删除/撤回/延期/提前结束等操作，可在该任务页面中进行操作的选择，PC端、移动端的操作方式如下图所示。</w:t>
      </w:r>
    </w:p>
    <w:p w14:paraId="62323BE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4150" cy="2297430"/>
            <wp:effectExtent l="0" t="0" r="6350" b="1270"/>
            <wp:docPr id="26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3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C195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8345013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111375" cy="4320540"/>
            <wp:effectExtent l="0" t="0" r="9525" b="10160"/>
            <wp:docPr id="26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6D5D4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删除：已发布的任务会被直接删除，该任务产生的数据也会被全部清空。</w:t>
      </w:r>
    </w:p>
    <w:p w14:paraId="76821CBC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撤回：已发布的任务会被直接删除，该任务产生的数据也会被全部清空，撤回完成后自动返回到编辑界面，任务发布前编辑的内容会全部保留。</w:t>
      </w:r>
    </w:p>
    <w:p w14:paraId="2DEE9D83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延期/重新开启：任务结束前显示为延期，任务结束后显示为重新开启，选择后可修改该任务的结束时间并延长。</w:t>
      </w:r>
    </w:p>
    <w:p w14:paraId="1A5E900D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提前结束：提前结束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正在进行的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任务。</w:t>
      </w:r>
    </w:p>
    <w:p w14:paraId="2D639280">
      <w:pPr>
        <w:rPr>
          <w:rFonts w:hint="default" w:eastAsia="宋体" w:cs="宋体" w:asciiTheme="minorAscii" w:hAnsiTheme="minorAscii"/>
          <w:sz w:val="24"/>
          <w:szCs w:val="24"/>
        </w:rPr>
      </w:pPr>
    </w:p>
    <w:p w14:paraId="560CD801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699D1D"/>
    <w:multiLevelType w:val="multilevel"/>
    <w:tmpl w:val="CD699D1D"/>
    <w:lvl w:ilvl="0" w:tentative="0">
      <w:start w:val="1"/>
      <w:numFmt w:val="bullet"/>
      <w:lvlText w:val=""/>
      <w:lvlJc w:val="left"/>
      <w:pPr>
        <w:ind w:left="420" w:hanging="420"/>
      </w:pPr>
      <w:rPr>
        <w:rFonts w:hint="default" w:ascii="Wingdings" w:hAnsi="Wingdings"/>
        <w:color w:val="000000" w:themeColor="text1"/>
        <w14:textFill>
          <w14:solidFill>
            <w14:schemeClr w14:val="tx1"/>
          </w14:solidFill>
        </w14:textFill>
      </w:rPr>
    </w:lvl>
    <w:lvl w:ilvl="1" w:tentative="0">
      <w:start w:val="1"/>
      <w:numFmt w:val="bullet"/>
      <w:lvlText w:val="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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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1">
    <w:nsid w:val="5CAE0F91"/>
    <w:multiLevelType w:val="singleLevel"/>
    <w:tmpl w:val="5CAE0F9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717BD5"/>
    <w:rsid w:val="3B717BD5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paragraph" w:customStyle="1" w:styleId="8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2024-08-14T10:41:00Z</dcterms:created>
  <dc:creator>饭团</dc:creator>
  <cp:lastModifiedBy>饭团</cp:lastModifiedBy>
  <dcterms:modified xsi:type="dcterms:W3CDTF">2024-08-14T10:41:29Z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9598848069F9412DA3ABEB94629659FE_11</vt:lpwstr>
  </property>
</Properties>
</file>